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FFB" w:rsidRPr="00A40929" w:rsidRDefault="00A40929" w:rsidP="00A40929">
      <w:pPr>
        <w:shd w:val="clear" w:color="auto" w:fill="FFFFFF"/>
        <w:spacing w:before="120" w:after="120" w:line="390" w:lineRule="atLeas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Тема </w:t>
      </w:r>
      <w:r w:rsidR="00D76FFB" w:rsidRPr="00A40929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Основные виды сложноподчиненных предложений с двумя или несколькими придаточными и пунктуация в них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Тип урока: 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урок усвоения новых знаний</w:t>
      </w:r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Цели и задачи урока:</w:t>
      </w:r>
    </w:p>
    <w:p w:rsidR="00D76FFB" w:rsidRPr="00A40929" w:rsidRDefault="00D76FFB" w:rsidP="00D76FF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дать понятие о видах СПП с несколькими придаточными;</w:t>
      </w:r>
    </w:p>
    <w:p w:rsidR="00D76FFB" w:rsidRPr="00A40929" w:rsidRDefault="00D76FFB" w:rsidP="00D76FF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познакомить с терминами однородное, последовательное, параллельное подчинение;</w:t>
      </w:r>
    </w:p>
    <w:p w:rsidR="00D76FFB" w:rsidRPr="00A40929" w:rsidRDefault="00D76FFB" w:rsidP="00D76FF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научить строить схемы СПП с несколькими придаточными;</w:t>
      </w:r>
    </w:p>
    <w:p w:rsidR="00D76FFB" w:rsidRPr="00A40929" w:rsidRDefault="00D76FFB" w:rsidP="00D76FF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ознакомить учащихся с особенностями пунктуации в СПП с несколькими придаточными;</w:t>
      </w:r>
    </w:p>
    <w:p w:rsidR="00D76FFB" w:rsidRPr="00A40929" w:rsidRDefault="00D76FFB" w:rsidP="00D76FF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повторить основные группы СПП по их значению, вспомнить отличия союза от союзного слова и алгоритм для определения вида придаточного предложения.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Обеспечение: 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тетрадь, учебник,  компьютерная презентация 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76FFB" w:rsidRPr="00A40929" w:rsidRDefault="00D76FFB" w:rsidP="00D76FFB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Ход урока</w:t>
      </w:r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I. Орг. момент</w:t>
      </w:r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II. Актуализация прежних знаний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Слово учителя. 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Сегодня на уроке мы повторим основные группы СПП по их значению, вспомним отличия союза от союзного слова и познакомимся с новыми сложными синтаксическими конструкциями. Но тему нашего урока мы вместе с вами сформулируем чуть позже, а начнем занятие с лексической разминки.</w:t>
      </w:r>
    </w:p>
    <w:p w:rsidR="00D76FFB" w:rsidRPr="00A40929" w:rsidRDefault="00D76FFB" w:rsidP="00D76FFB">
      <w:pPr>
        <w:pStyle w:val="a9"/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Фронтальная беседа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(Слайды</w:t>
      </w:r>
      <w:proofErr w:type="gramStart"/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 xml:space="preserve"> 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)</w:t>
      </w:r>
      <w:proofErr w:type="gramEnd"/>
    </w:p>
    <w:p w:rsidR="00D76FFB" w:rsidRPr="00A40929" w:rsidRDefault="00D76FFB" w:rsidP="00D76FF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На какие группы делятся сложноподчиненные предложения по их значению?</w:t>
      </w:r>
    </w:p>
    <w:p w:rsidR="00D76FFB" w:rsidRPr="00A40929" w:rsidRDefault="00D76FFB" w:rsidP="00D76FF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Как отличить союз от союзного слова?</w:t>
      </w:r>
    </w:p>
    <w:p w:rsidR="00D76FFB" w:rsidRPr="00A40929" w:rsidRDefault="00D76FFB" w:rsidP="00D76FF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Расскажите об алгоритме, с помощью которого мы определяем</w:t>
      </w:r>
      <w:r w:rsidRPr="00A40929">
        <w:rPr>
          <w:rFonts w:ascii="Times New Roman" w:eastAsia="Times New Roman" w:hAnsi="Times New Roman" w:cs="Times New Roman"/>
          <w:color w:val="FFFFFF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вид придаточного предложения.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III.</w:t>
      </w:r>
      <w:r w:rsid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 О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бъяснение нового материала.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Слово учителя. 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До сегодняшнего урока мы с вами говорили о СПП, 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состоящих</w:t>
      </w:r>
      <w:proofErr w:type="gram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из одной главной и одной придаточной части. Такая форма является наиболее типичной для СПП, наиболее распространенной в устной и письменной речи.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Однако в русском языке, особенно в стилях письменной речи и в языке художественной литературы, часто встречаются и более сложные по своей форме предложения, состоящие из нескольких частей. Сегодня мы начинаем знакомство с такими предложениями. Итак, тема нашего сегодняшнего урока</w:t>
      </w:r>
    </w:p>
    <w:p w:rsidR="00D76FFB" w:rsidRPr="00A40929" w:rsidRDefault="00D76FFB" w:rsidP="00D76FFB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Основные виды СПП с двумя или несколькими придаточными и пунктуация в них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(Слайд</w:t>
      </w:r>
      <w:proofErr w:type="gramStart"/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)</w:t>
      </w:r>
      <w:proofErr w:type="gramEnd"/>
    </w:p>
    <w:p w:rsidR="00D76FFB" w:rsidRPr="00A40929" w:rsidRDefault="00D76FFB" w:rsidP="00D76FF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Расставьте знаки препинания,</w:t>
      </w:r>
      <w:r w:rsidRPr="00A40929">
        <w:rPr>
          <w:rFonts w:ascii="Times New Roman" w:eastAsia="Times New Roman" w:hAnsi="Times New Roman" w:cs="Times New Roman"/>
          <w:color w:val="FFFFFF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определите тип 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придаточных</w:t>
      </w:r>
      <w:proofErr w:type="gram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, составьте схему предложения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(Слайды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Виктор попросился в забойщики, потому что он слышал, что это самая почётная профессия на шахте.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057400" cy="381000"/>
            <wp:effectExtent l="19050" t="0" r="0" b="0"/>
            <wp:docPr id="2" name="Рисунок 2" descr="http://festival.1september.ru/articles/569854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estival.1september.ru/articles/569854/img1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СПП с 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придаточными</w:t>
      </w:r>
      <w:proofErr w:type="gram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причины и изъяснительным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Такие предложения называются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СПП с ПОСЛЕДОВАТЕЛЬНЫМ ПОДЧИНЕНИЕМ: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br/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первое придаточное относится к главному предложению (придаточное</w:t>
      </w:r>
      <w:r w:rsid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первой степени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), второе – к этому придаточному (придаточное 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второй степени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) и т.д.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(Слайд</w:t>
      </w:r>
      <w:proofErr w:type="gramStart"/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 xml:space="preserve"> 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)</w:t>
      </w:r>
      <w:proofErr w:type="gramEnd"/>
    </w:p>
    <w:p w:rsidR="00D76FFB" w:rsidRPr="00A40929" w:rsidRDefault="00D76FFB" w:rsidP="00D76FFB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Главное предложение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Pr="00A40929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133350" cy="171450"/>
            <wp:effectExtent l="19050" t="0" r="0" b="0"/>
            <wp:docPr id="3" name="Рисунок 3" descr="http://festival.1september.ru/articles/569854/img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estival.1september.ru/articles/569854/img2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Придаточное предложение1-ой степени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Pr="00A40929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133350" cy="171450"/>
            <wp:effectExtent l="19050" t="0" r="0" b="0"/>
            <wp:docPr id="4" name="Рисунок 4" descr="http://festival.1september.ru/articles/569854/img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estival.1september.ru/articles/569854/img2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Придаточное предложении 2-ой степени</w:t>
      </w:r>
    </w:p>
    <w:p w:rsidR="00D76FFB" w:rsidRPr="00A40929" w:rsidRDefault="00D76FFB" w:rsidP="00D76FFB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Работа с учебником: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 чтение правила на стр.86.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(Слайд</w:t>
      </w:r>
      <w:proofErr w:type="gramStart"/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 xml:space="preserve"> 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)</w:t>
      </w:r>
      <w:proofErr w:type="gramEnd"/>
    </w:p>
    <w:p w:rsidR="00D76FFB" w:rsidRPr="00A40929" w:rsidRDefault="00D76FFB" w:rsidP="00D76FFB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Итак, какие союзы могут оказаться рядом при последовательном подчинении 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придаточных</w:t>
      </w:r>
      <w:proofErr w:type="gram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?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Что если, что хотя, что когда, так как хотя, так как если и др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D76FFB" w:rsidRPr="00A40929" w:rsidRDefault="00D76FFB" w:rsidP="00D76FFB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В каком случае запятая между ними ставится?</w:t>
      </w:r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Запятая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ставится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, если после </w:t>
      </w:r>
      <w:proofErr w:type="gramStart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придаточного</w:t>
      </w:r>
      <w:proofErr w:type="gramEnd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нет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ТО или ТАК</w:t>
      </w:r>
    </w:p>
    <w:p w:rsidR="00D76FFB" w:rsidRPr="00A40929" w:rsidRDefault="00D76FFB" w:rsidP="00D76FFB">
      <w:pPr>
        <w:numPr>
          <w:ilvl w:val="0"/>
          <w:numId w:val="12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Знаки препинан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ия при стечении союзов (Слайд</w:t>
      </w:r>
      <w:proofErr w:type="gramStart"/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)</w:t>
      </w:r>
      <w:proofErr w:type="gramEnd"/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Она сказала ему, что, если он болен, надо лечиться.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1847850" cy="361950"/>
            <wp:effectExtent l="19050" t="0" r="0" b="0"/>
            <wp:docPr id="5" name="Рисунок 5" descr="http://festival.1september.ru/articles/569854/img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estival.1september.ru/articles/569854/img3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Она сказала ему, чт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о е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сли он болен, 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то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 надо лечиться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1914525" cy="409575"/>
            <wp:effectExtent l="19050" t="0" r="9525" b="0"/>
            <wp:docPr id="6" name="Рисунок 6" descr="http://festival.1september.ru/articles/569854/img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festival.1september.ru/articles/569854/img4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FFB" w:rsidRPr="00A40929" w:rsidRDefault="00D76FFB" w:rsidP="00D76FFB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Расставьте знаки препинания,</w:t>
      </w:r>
      <w:r w:rsidRPr="00A40929">
        <w:rPr>
          <w:rFonts w:ascii="Times New Roman" w:eastAsia="Times New Roman" w:hAnsi="Times New Roman" w:cs="Times New Roman"/>
          <w:color w:val="FFFFFF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определите тип 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придаточных</w:t>
      </w:r>
      <w:proofErr w:type="gram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, составьте схему предложения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(Слайд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)</w:t>
      </w:r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Когда мы пришли, отец показал мне окуней и плотиц, которых он выудил без меня.</w:t>
      </w:r>
    </w:p>
    <w:p w:rsidR="00D76FFB" w:rsidRPr="00A40929" w:rsidRDefault="00D76FFB" w:rsidP="00D76FFB">
      <w:pPr>
        <w:spacing w:after="120" w:line="240" w:lineRule="atLeast"/>
        <w:jc w:val="center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i/>
          <w:iCs/>
          <w:noProof/>
          <w:color w:val="333333"/>
          <w:sz w:val="24"/>
          <w:szCs w:val="24"/>
          <w:shd w:val="clear" w:color="auto" w:fill="FFFFFF"/>
        </w:rPr>
        <w:drawing>
          <wp:inline distT="0" distB="0" distL="0" distR="0">
            <wp:extent cx="2247900" cy="476250"/>
            <wp:effectExtent l="19050" t="0" r="0" b="0"/>
            <wp:docPr id="7" name="Рисунок 7" descr="http://festival.1september.ru/articles/569854/img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festival.1september.ru/articles/569854/img5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(Когда</w:t>
      </w:r>
      <w:proofErr w:type="gramStart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…), [ ], (</w:t>
      </w:r>
      <w:proofErr w:type="gramEnd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которых…).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СПП с 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придаточными</w:t>
      </w:r>
      <w:proofErr w:type="gram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определительным и времени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Такие предложения называются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СПП с ПАРАЛЛЕЛЬНЫМ ПОДЧИНЕНИЕМ: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br/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придаточные предложения относятся к одному общему для них главному предложению и являются разными по значению.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(Слайд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4495800" cy="561975"/>
            <wp:effectExtent l="19050" t="0" r="0" b="0"/>
            <wp:docPr id="8" name="Рисунок 8" descr="http://festival.1september.ru/articles/569854/img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festival.1september.ru/articles/569854/img6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FFB" w:rsidRPr="00A40929" w:rsidRDefault="00D76FFB" w:rsidP="00D76FFB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Расставьте знаки препинания,</w:t>
      </w:r>
      <w:r w:rsidRPr="00A40929">
        <w:rPr>
          <w:rFonts w:ascii="Times New Roman" w:eastAsia="Times New Roman" w:hAnsi="Times New Roman" w:cs="Times New Roman"/>
          <w:color w:val="FFFFFF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определите тип 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придаточных</w:t>
      </w:r>
      <w:proofErr w:type="gram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, составьте схему предложения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(Слайд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Я проснулся, когда солнце ещё не встало, когда природа была объята предрассветным сном.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009775" cy="466725"/>
            <wp:effectExtent l="19050" t="0" r="9525" b="0"/>
            <wp:docPr id="9" name="Рисунок 9" descr="http://festival.1september.ru/articles/569854/img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festival.1september.ru/articles/569854/img7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СПП с 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придаточными</w:t>
      </w:r>
      <w:proofErr w:type="gram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времени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Такие предложения называются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СПП с ОДНОРОДНЫМ ПОДЧИНЕНИЕМ: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br/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придаточные относятся к одному общему для них главному предложению и являются одинаковыми по значению – однородным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и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(</w:t>
      </w:r>
      <w:proofErr w:type="gramEnd"/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Слайд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4276725" cy="828675"/>
            <wp:effectExtent l="19050" t="0" r="9525" b="0"/>
            <wp:docPr id="10" name="Рисунок 10" descr="http://festival.1september.ru/articles/569854/img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festival.1september.ru/articles/569854/img8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FFB" w:rsidRPr="00A40929" w:rsidRDefault="00D76FFB" w:rsidP="00D76FFB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При однородном подчинении во втором (и 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следующих</w:t>
      </w:r>
      <w:proofErr w:type="gram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) придаточных подчинительный союз может опускаться: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(Слайд</w:t>
      </w:r>
      <w:proofErr w:type="gramStart"/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 xml:space="preserve"> 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)</w:t>
      </w:r>
      <w:proofErr w:type="gramEnd"/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Мы отправились в поход, когда кончился дождь, выглянуло солнце, запели птицы.</w:t>
      </w:r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[ ], (когда</w:t>
      </w:r>
      <w:proofErr w:type="gramStart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…), (…), (…).</w:t>
      </w:r>
      <w:proofErr w:type="gramEnd"/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Мы отправились в поход, когда кончился дождь,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когда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выглянуло солнце,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когда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запели птицы.</w:t>
      </w:r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[ ], (когда…), (когда…), (когда…).</w:t>
      </w:r>
    </w:p>
    <w:p w:rsidR="00D76FFB" w:rsidRPr="00A40929" w:rsidRDefault="00D76FFB" w:rsidP="00D76FFB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Однородные придаточные могут иметь при себе сочинительные союзы, перед которыми запятая ставится так же, как при однородных членах: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(Слайд</w:t>
      </w:r>
      <w:proofErr w:type="gramStart"/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 xml:space="preserve"> 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)</w:t>
      </w:r>
      <w:proofErr w:type="gramEnd"/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 xml:space="preserve">Слышно было, как в саду </w:t>
      </w:r>
      <w:proofErr w:type="gramStart"/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шагал садовник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и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как скрипела</w:t>
      </w:r>
      <w:proofErr w:type="gramEnd"/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 xml:space="preserve"> его тачка.</w:t>
      </w:r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Сонечка писала, что настроение тяжёлое,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но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чтобы он о них не беспокоился.</w:t>
      </w:r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Он раздражителен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и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когда здоров,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и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когда болен.</w:t>
      </w:r>
    </w:p>
    <w:p w:rsidR="00D76FFB" w:rsidRPr="00A40929" w:rsidRDefault="00D76FFB" w:rsidP="00D76FFB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Расставьте знаки препинания, составьте схемы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(Слайд</w:t>
      </w:r>
      <w:proofErr w:type="gramStart"/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 xml:space="preserve"> 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)</w:t>
      </w:r>
      <w:proofErr w:type="gramEnd"/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Надо было посмотреть, как развёртываются листья сирени и как она выпускает сизые кисти будущих цветов.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1943100" cy="438150"/>
            <wp:effectExtent l="19050" t="0" r="0" b="0"/>
            <wp:docPr id="11" name="Рисунок 11" descr="http://festival.1september.ru/articles/569854/img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festival.1september.ru/articles/569854/img9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Вздрогнем, если вдруг взметнётся птица или лось протрубит вдалеке.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1857375" cy="390525"/>
            <wp:effectExtent l="19050" t="0" r="9525" b="0"/>
            <wp:docPr id="12" name="Рисунок 12" descr="http://festival.1september.ru/articles/569854/img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festival.1september.ru/articles/569854/img10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(Слайд 25)</w:t>
      </w:r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IV. Закрепление.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(Слайд</w:t>
      </w:r>
      <w:proofErr w:type="gramStart"/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)</w:t>
      </w:r>
      <w:proofErr w:type="gramEnd"/>
    </w:p>
    <w:p w:rsidR="00D76FFB" w:rsidRPr="00A40929" w:rsidRDefault="00D76FFB" w:rsidP="00D76FFB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Постройте предложения по схемам, определите тип подчинения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1. 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[</w:t>
      </w:r>
      <w:proofErr w:type="gramStart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]</w:t>
      </w:r>
      <w:proofErr w:type="gramEnd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, (как…), (как…), (как…).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Я хорошо помню, как мы шли по тропинке, как ярко светило солнце, как я нашёл грибное место.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(Однородное подчинение)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2. 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[</w:t>
      </w:r>
      <w:proofErr w:type="gramStart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]</w:t>
      </w:r>
      <w:proofErr w:type="gramEnd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, (когда…), (чтобы…).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Было уже совсем темно, когда мы добрались до лагеря, чтобы там переночевать.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(Последовательное подчинение)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3. 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(Когда</w:t>
      </w:r>
      <w:proofErr w:type="gramStart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…), [ ], (…</w:t>
      </w:r>
      <w:proofErr w:type="gramEnd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которого…).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Когда мне захотелось пить, я нагнулся к ручью, в водах которого увидел резвящихся рыбёшек.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(Параллельное подчинение)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4. 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[</w:t>
      </w:r>
      <w:proofErr w:type="gramStart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]</w:t>
      </w:r>
      <w:proofErr w:type="gramEnd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, (что…), (которые…).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Макар знал, что лютый мороз не шутит с людьми, которые уходят в тайгу без рукавиц и без шапки.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(Последовательное подчинение)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5. 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(Когда</w:t>
      </w:r>
      <w:proofErr w:type="gramStart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…), [ ], (</w:t>
      </w:r>
      <w:proofErr w:type="gramEnd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хотя…).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Когда Ваня рассказывал свою историю, я внимательно слушал, хотя был очень расстроен.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(Параллельное подчинение)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6. 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[ ], (что…), (чтобы</w:t>
      </w:r>
      <w:proofErr w:type="gramStart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..).</w:t>
      </w:r>
      <w:proofErr w:type="gramEnd"/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Мне казалось, что нужно иметь какие-то особенные знания, чтобы определить наше местоположение. 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(Последовательное подчинение)</w:t>
      </w:r>
    </w:p>
    <w:p w:rsidR="00D76FFB" w:rsidRPr="00A40929" w:rsidRDefault="00D76FFB" w:rsidP="00D76FFB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Из трёх простых предложений составьте одно сложное, укажите его строение. (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Слайды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1) Я вышел на крыльцо. Раздался удар грома. Этот удар заставил меня вздрогнуть. (Как только…, который)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Как только я вышел на крыльцо, раздался удар грома, который заставил меня вздрогнуть. 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(Как только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…), [ ], (</w:t>
      </w:r>
      <w:proofErr w:type="gram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который)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2) Было поздно. В комнате горела лампа. Она освещала мягким светом лица присутствующих. (Хотя…, которая…)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Хотя было поздно, комнате горела лампа, которая освещала мягким светом лица присутствующих. (Хотя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…), [ ], (</w:t>
      </w:r>
      <w:proofErr w:type="gram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которая…)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3) Хлынул дождь. Мы бросились к сараю. Сарай стоял на краю деревни. (Когда…, который…)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Когда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хлынул дождь, мы бросились к сараю, 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который</w:t>
      </w:r>
      <w:r w:rsidRPr="00A409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стоял на краю деревни. 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(Когда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…), [ ], (</w:t>
      </w:r>
      <w:proofErr w:type="gram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который…)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V. Подведение итогов урока. Фронтальная беседа.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(Слайд</w:t>
      </w:r>
      <w:proofErr w:type="gramStart"/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 xml:space="preserve"> 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)</w:t>
      </w:r>
      <w:proofErr w:type="gramEnd"/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-Какие основные виды СПП с двумя или несколькими придаточными вы знаете?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-В чём различие между однородным и параллельным подчинением?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-Расскажите об особенностях пунктуации на “стыке” союзов при последовательном подчинении придаточных.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- </w:t>
      </w: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Однородные придаточные могут иметь при себе сочинительные союзы. Как расставляются знаки препинания в этом случае?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VI. Рефлексия.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(Слайд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)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Напишите </w:t>
      </w:r>
      <w:proofErr w:type="spell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синквейн</w:t>
      </w:r>
      <w:proofErr w:type="spell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gram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посвященный</w:t>
      </w:r>
      <w:proofErr w:type="gram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теме нашего сегодняшнего урока.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Структура </w:t>
      </w:r>
      <w:proofErr w:type="spellStart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синквейна</w:t>
      </w:r>
      <w:proofErr w:type="spellEnd"/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 строка – заголовок, в который выносится тема </w:t>
      </w:r>
      <w:proofErr w:type="spellStart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синквейна</w:t>
      </w:r>
      <w:proofErr w:type="spellEnd"/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, ключевое слово или понятие, выраженное именем существительным;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2 строка – два имени прилагательных;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3 строка – три глагола;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4 строка – фраза, несущая смысловую нагрузку;</w:t>
      </w:r>
    </w:p>
    <w:p w:rsidR="00D76FFB" w:rsidRPr="00A40929" w:rsidRDefault="00D76FFB" w:rsidP="00D76FFB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5 строка – вывод, выраженный одним именем существительным.</w:t>
      </w:r>
    </w:p>
    <w:p w:rsidR="00D76FFB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Примеры </w:t>
      </w:r>
      <w:proofErr w:type="spellStart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синквейнов</w:t>
      </w:r>
      <w:proofErr w:type="spellEnd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, </w:t>
      </w:r>
      <w:proofErr w:type="gramStart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написанных</w:t>
      </w:r>
      <w:proofErr w:type="gramEnd"/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учениками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</w:p>
    <w:p w:rsidR="00A40929" w:rsidRPr="00A40929" w:rsidRDefault="00A40929" w:rsidP="00D76FFB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:rsidR="00D76FFB" w:rsidRPr="00A40929" w:rsidRDefault="00D76FFB" w:rsidP="00D76FFB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VII. Домашнее задание.</w:t>
      </w:r>
      <w:r w:rsidRPr="00A409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(Слайд</w:t>
      </w:r>
      <w:proofErr w:type="gramStart"/>
      <w:r w:rsid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 w:rsidRPr="00A4092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>)</w:t>
      </w:r>
      <w:proofErr w:type="gramEnd"/>
    </w:p>
    <w:p w:rsidR="00D76FFB" w:rsidRPr="00A40929" w:rsidRDefault="00D76FFB" w:rsidP="00A40929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40929">
        <w:rPr>
          <w:rFonts w:ascii="Times New Roman" w:eastAsia="Times New Roman" w:hAnsi="Times New Roman" w:cs="Times New Roman"/>
          <w:color w:val="333333"/>
          <w:sz w:val="24"/>
          <w:szCs w:val="24"/>
        </w:rPr>
        <w:t>Написать сочинение-рассуждение “Что я знаю о СПП?”</w:t>
      </w:r>
    </w:p>
    <w:p w:rsidR="00A571EC" w:rsidRDefault="00A571EC">
      <w:pPr>
        <w:rPr>
          <w:rFonts w:ascii="Helvetica" w:eastAsia="Times New Roman" w:hAnsi="Helvetica" w:cs="Helvetica"/>
          <w:b/>
          <w:bCs/>
          <w:color w:val="333333"/>
          <w:sz w:val="20"/>
          <w:szCs w:val="20"/>
          <w:shd w:val="clear" w:color="auto" w:fill="FFFFFF"/>
        </w:rPr>
      </w:pPr>
    </w:p>
    <w:p w:rsidR="00A40929" w:rsidRDefault="00A40929"/>
    <w:sectPr w:rsidR="00A40929" w:rsidSect="00A409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F35D6"/>
    <w:multiLevelType w:val="multilevel"/>
    <w:tmpl w:val="19F05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BB3CA7"/>
    <w:multiLevelType w:val="multilevel"/>
    <w:tmpl w:val="450EA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686682"/>
    <w:multiLevelType w:val="multilevel"/>
    <w:tmpl w:val="C37AC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EB6A98"/>
    <w:multiLevelType w:val="multilevel"/>
    <w:tmpl w:val="2A5EA0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F71D21"/>
    <w:multiLevelType w:val="multilevel"/>
    <w:tmpl w:val="3E800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A32880"/>
    <w:multiLevelType w:val="multilevel"/>
    <w:tmpl w:val="FB883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0571B4"/>
    <w:multiLevelType w:val="multilevel"/>
    <w:tmpl w:val="96221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153A9D"/>
    <w:multiLevelType w:val="multilevel"/>
    <w:tmpl w:val="C7AEF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EA58C7"/>
    <w:multiLevelType w:val="multilevel"/>
    <w:tmpl w:val="10E4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4747673"/>
    <w:multiLevelType w:val="multilevel"/>
    <w:tmpl w:val="7DEC2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F30E64"/>
    <w:multiLevelType w:val="multilevel"/>
    <w:tmpl w:val="8898D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9202F9B"/>
    <w:multiLevelType w:val="multilevel"/>
    <w:tmpl w:val="2668A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5B5955"/>
    <w:multiLevelType w:val="multilevel"/>
    <w:tmpl w:val="A33EF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AF2B45"/>
    <w:multiLevelType w:val="hybridMultilevel"/>
    <w:tmpl w:val="C97C2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B75BB8"/>
    <w:multiLevelType w:val="multilevel"/>
    <w:tmpl w:val="EA86A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A85864"/>
    <w:multiLevelType w:val="multilevel"/>
    <w:tmpl w:val="7D5EE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28F5439"/>
    <w:multiLevelType w:val="multilevel"/>
    <w:tmpl w:val="9FB20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5220311"/>
    <w:multiLevelType w:val="multilevel"/>
    <w:tmpl w:val="91387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6FC24DA"/>
    <w:multiLevelType w:val="multilevel"/>
    <w:tmpl w:val="F20AF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89A206A"/>
    <w:multiLevelType w:val="multilevel"/>
    <w:tmpl w:val="99748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D983D8F"/>
    <w:multiLevelType w:val="multilevel"/>
    <w:tmpl w:val="BEEAA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31C4068"/>
    <w:multiLevelType w:val="multilevel"/>
    <w:tmpl w:val="1F9A9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6"/>
  </w:num>
  <w:num w:numId="3">
    <w:abstractNumId w:val="12"/>
  </w:num>
  <w:num w:numId="4">
    <w:abstractNumId w:val="19"/>
  </w:num>
  <w:num w:numId="5">
    <w:abstractNumId w:val="2"/>
  </w:num>
  <w:num w:numId="6">
    <w:abstractNumId w:val="7"/>
  </w:num>
  <w:num w:numId="7">
    <w:abstractNumId w:val="3"/>
  </w:num>
  <w:num w:numId="8">
    <w:abstractNumId w:val="4"/>
  </w:num>
  <w:num w:numId="9">
    <w:abstractNumId w:val="14"/>
  </w:num>
  <w:num w:numId="10">
    <w:abstractNumId w:val="15"/>
  </w:num>
  <w:num w:numId="11">
    <w:abstractNumId w:val="18"/>
  </w:num>
  <w:num w:numId="12">
    <w:abstractNumId w:val="21"/>
  </w:num>
  <w:num w:numId="13">
    <w:abstractNumId w:val="5"/>
  </w:num>
  <w:num w:numId="14">
    <w:abstractNumId w:val="1"/>
  </w:num>
  <w:num w:numId="15">
    <w:abstractNumId w:val="0"/>
  </w:num>
  <w:num w:numId="16">
    <w:abstractNumId w:val="10"/>
  </w:num>
  <w:num w:numId="17">
    <w:abstractNumId w:val="11"/>
  </w:num>
  <w:num w:numId="18">
    <w:abstractNumId w:val="8"/>
  </w:num>
  <w:num w:numId="19">
    <w:abstractNumId w:val="6"/>
  </w:num>
  <w:num w:numId="20">
    <w:abstractNumId w:val="20"/>
  </w:num>
  <w:num w:numId="21">
    <w:abstractNumId w:val="17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76FFB"/>
    <w:rsid w:val="00A40929"/>
    <w:rsid w:val="00A571EC"/>
    <w:rsid w:val="00B34B6C"/>
    <w:rsid w:val="00D76FFB"/>
    <w:rsid w:val="00E71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B6C"/>
  </w:style>
  <w:style w:type="paragraph" w:styleId="1">
    <w:name w:val="heading 1"/>
    <w:basedOn w:val="a"/>
    <w:link w:val="10"/>
    <w:uiPriority w:val="9"/>
    <w:qFormat/>
    <w:rsid w:val="00D76F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6FF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D76FFB"/>
    <w:rPr>
      <w:color w:val="0000FF"/>
      <w:u w:val="single"/>
    </w:rPr>
  </w:style>
  <w:style w:type="character" w:customStyle="1" w:styleId="apple-converted-space">
    <w:name w:val="apple-converted-space"/>
    <w:basedOn w:val="a0"/>
    <w:rsid w:val="00D76FFB"/>
  </w:style>
  <w:style w:type="character" w:styleId="a4">
    <w:name w:val="Emphasis"/>
    <w:basedOn w:val="a0"/>
    <w:uiPriority w:val="20"/>
    <w:qFormat/>
    <w:rsid w:val="00D76FFB"/>
    <w:rPr>
      <w:i/>
      <w:iCs/>
    </w:rPr>
  </w:style>
  <w:style w:type="paragraph" w:styleId="a5">
    <w:name w:val="Normal (Web)"/>
    <w:basedOn w:val="a"/>
    <w:uiPriority w:val="99"/>
    <w:semiHidden/>
    <w:unhideWhenUsed/>
    <w:rsid w:val="00D76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D76FFB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76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6FFB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D76F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2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gif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image" Target="media/image6.gif"/><Relationship Id="rId5" Type="http://schemas.openxmlformats.org/officeDocument/2006/relationships/webSettings" Target="webSettings.xml"/><Relationship Id="rId15" Type="http://schemas.openxmlformats.org/officeDocument/2006/relationships/image" Target="media/image10.gif"/><Relationship Id="rId10" Type="http://schemas.openxmlformats.org/officeDocument/2006/relationships/image" Target="media/image5.gif"/><Relationship Id="rId4" Type="http://schemas.openxmlformats.org/officeDocument/2006/relationships/settings" Target="settings.xml"/><Relationship Id="rId9" Type="http://schemas.openxmlformats.org/officeDocument/2006/relationships/image" Target="media/image4.gif"/><Relationship Id="rId14" Type="http://schemas.openxmlformats.org/officeDocument/2006/relationships/image" Target="media/image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80929C-4E27-4243-BDA4-82FDB631E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1069</Words>
  <Characters>6098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любовь</cp:lastModifiedBy>
  <cp:revision>3</cp:revision>
  <dcterms:created xsi:type="dcterms:W3CDTF">2016-02-03T09:18:00Z</dcterms:created>
  <dcterms:modified xsi:type="dcterms:W3CDTF">2016-02-19T09:38:00Z</dcterms:modified>
</cp:coreProperties>
</file>